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2C0206" w:rsidRDefault="002C0206"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2C0206">
        <w:rPr>
          <w:rFonts w:ascii="Times New Roman" w:eastAsia="Times New Roman" w:hAnsi="Times New Roman" w:cs="Times New Roman"/>
          <w:b/>
          <w:bCs/>
          <w:sz w:val="24"/>
          <w:szCs w:val="24"/>
          <w:lang w:eastAsia="sr-Latn-CS"/>
        </w:rPr>
        <w:t>Ксап30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1100"/>
        <w:gridCol w:w="720"/>
        <w:gridCol w:w="1831"/>
        <w:gridCol w:w="80"/>
        <w:gridCol w:w="2849"/>
        <w:gridCol w:w="359"/>
        <w:gridCol w:w="1219"/>
      </w:tblGrid>
      <w:tr w:rsidR="002C0206" w:rsidRPr="002C0206" w:rsidTr="002C0206">
        <w:tc>
          <w:tcPr>
            <w:tcW w:w="9576" w:type="dxa"/>
            <w:gridSpan w:val="8"/>
          </w:tcPr>
          <w:p w:rsidR="002C0206" w:rsidRPr="002C0206" w:rsidRDefault="002C0206"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2C0206">
              <w:rPr>
                <w:rFonts w:ascii="Times New Roman" w:eastAsia="Times New Roman" w:hAnsi="Times New Roman" w:cs="Times New Roman"/>
                <w:bCs/>
                <w:lang w:eastAsia="sr-Latn-CS"/>
              </w:rPr>
              <w:t>Study program/study programs: Master in Conference Interpreting and Translation (MCIT)</w:t>
            </w:r>
          </w:p>
        </w:tc>
      </w:tr>
      <w:tr w:rsidR="002C0206" w:rsidRPr="002C0206" w:rsidTr="002C0206">
        <w:tc>
          <w:tcPr>
            <w:tcW w:w="9576" w:type="dxa"/>
            <w:gridSpan w:val="8"/>
          </w:tcPr>
          <w:p w:rsidR="002C0206" w:rsidRPr="002C0206" w:rsidRDefault="002C0206"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2C0206">
              <w:rPr>
                <w:rFonts w:ascii="Times New Roman" w:eastAsia="Times New Roman" w:hAnsi="Times New Roman" w:cs="Times New Roman"/>
                <w:sz w:val="24"/>
                <w:szCs w:val="24"/>
                <w:lang w:eastAsia="sr-Latn-CS"/>
              </w:rPr>
              <w:t>Type and level of studies: MA studies</w:t>
            </w:r>
          </w:p>
        </w:tc>
      </w:tr>
      <w:tr w:rsidR="00F97911" w:rsidRPr="002C0206" w:rsidTr="002C0206">
        <w:tc>
          <w:tcPr>
            <w:tcW w:w="9576" w:type="dxa"/>
            <w:gridSpan w:val="8"/>
          </w:tcPr>
          <w:p w:rsidR="00F97911" w:rsidRPr="002C0206" w:rsidRDefault="00F97911" w:rsidP="009C613A">
            <w:pPr>
              <w:widowControl w:val="0"/>
              <w:tabs>
                <w:tab w:val="left" w:pos="5475"/>
              </w:tabs>
              <w:autoSpaceDE w:val="0"/>
              <w:autoSpaceDN w:val="0"/>
              <w:adjustRightInd w:val="0"/>
              <w:spacing w:after="0" w:line="240" w:lineRule="auto"/>
              <w:rPr>
                <w:rFonts w:ascii="Times New Roman" w:eastAsia="Times New Roman" w:hAnsi="Times New Roman" w:cs="Times New Roman"/>
                <w:lang w:eastAsia="sr-Latn-CS"/>
              </w:rPr>
            </w:pPr>
            <w:r w:rsidRPr="002C0206">
              <w:rPr>
                <w:rFonts w:ascii="Times New Roman" w:eastAsia="Times New Roman" w:hAnsi="Times New Roman" w:cs="Times New Roman"/>
                <w:b/>
                <w:bCs/>
                <w:lang w:eastAsia="sr-Latn-CS"/>
              </w:rPr>
              <w:t xml:space="preserve">Course name: </w:t>
            </w:r>
            <w:r w:rsidR="002C0206" w:rsidRPr="002C0206">
              <w:rPr>
                <w:rFonts w:ascii="Times New Roman" w:eastAsia="Times New Roman" w:hAnsi="Times New Roman" w:cs="Times New Roman"/>
                <w:b/>
                <w:bCs/>
                <w:lang w:eastAsia="sr-Latn-CS"/>
              </w:rPr>
              <w:t>Sociolinguistic Aspects of  Translating</w:t>
            </w:r>
          </w:p>
        </w:tc>
      </w:tr>
      <w:tr w:rsidR="00F97911" w:rsidRPr="002C0206" w:rsidTr="002C0206">
        <w:tc>
          <w:tcPr>
            <w:tcW w:w="9576" w:type="dxa"/>
            <w:gridSpan w:val="8"/>
          </w:tcPr>
          <w:p w:rsidR="00F97911" w:rsidRPr="002C0206" w:rsidRDefault="00F97911" w:rsidP="00273F9F">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2C0206">
              <w:rPr>
                <w:rFonts w:ascii="Times New Roman" w:eastAsia="Times New Roman" w:hAnsi="Times New Roman" w:cs="Times New Roman"/>
                <w:b/>
                <w:bCs/>
                <w:lang w:eastAsia="sr-Latn-CS"/>
              </w:rPr>
              <w:t xml:space="preserve">Teacher </w:t>
            </w:r>
            <w:r w:rsidRPr="002C0206">
              <w:rPr>
                <w:rFonts w:ascii="Times New Roman" w:eastAsia="Times New Roman" w:hAnsi="Times New Roman" w:cs="Times New Roman"/>
                <w:bCs/>
                <w:lang w:eastAsia="sr-Latn-CS"/>
              </w:rPr>
              <w:t>(</w:t>
            </w:r>
            <w:r w:rsidRPr="002C0206">
              <w:rPr>
                <w:rFonts w:ascii="Times New Roman" w:eastAsia="Times New Roman" w:hAnsi="Times New Roman" w:cs="Times New Roman"/>
                <w:sz w:val="18"/>
                <w:szCs w:val="18"/>
                <w:lang w:eastAsia="sr-Latn-CS"/>
              </w:rPr>
              <w:t>Name, middle letter, surname)</w:t>
            </w:r>
            <w:r w:rsidRPr="002C0206">
              <w:rPr>
                <w:rFonts w:ascii="Times New Roman" w:eastAsia="Times New Roman" w:hAnsi="Times New Roman" w:cs="Times New Roman"/>
                <w:bCs/>
                <w:lang w:eastAsia="sr-Latn-CS"/>
              </w:rPr>
              <w:t>:</w:t>
            </w:r>
            <w:r w:rsidR="00CD7C4B" w:rsidRPr="002C0206">
              <w:rPr>
                <w:rFonts w:ascii="Times New Roman" w:eastAsia="Times New Roman" w:hAnsi="Times New Roman" w:cs="Times New Roman"/>
                <w:bCs/>
                <w:lang w:eastAsia="sr-Latn-CS"/>
              </w:rPr>
              <w:t xml:space="preserve"> </w:t>
            </w:r>
            <w:r w:rsidR="009C613A" w:rsidRPr="002C0206">
              <w:rPr>
                <w:rFonts w:ascii="Times New Roman" w:eastAsia="Times New Roman" w:hAnsi="Times New Roman" w:cs="Times New Roman"/>
                <w:bCs/>
                <w:lang w:eastAsia="sr-Latn-CS"/>
              </w:rPr>
              <w:t>Ljiljana R. Markovic</w:t>
            </w:r>
          </w:p>
        </w:tc>
      </w:tr>
      <w:tr w:rsidR="00F97911" w:rsidRPr="002C0206" w:rsidTr="002C0206">
        <w:tc>
          <w:tcPr>
            <w:tcW w:w="9576" w:type="dxa"/>
            <w:gridSpan w:val="8"/>
          </w:tcPr>
          <w:p w:rsidR="00F97911" w:rsidRPr="002C0206" w:rsidRDefault="00F97911" w:rsidP="00273F9F">
            <w:pPr>
              <w:widowControl w:val="0"/>
              <w:tabs>
                <w:tab w:val="left" w:pos="4080"/>
              </w:tabs>
              <w:autoSpaceDE w:val="0"/>
              <w:autoSpaceDN w:val="0"/>
              <w:adjustRightInd w:val="0"/>
              <w:spacing w:after="0" w:line="240" w:lineRule="auto"/>
              <w:rPr>
                <w:rFonts w:ascii="Times New Roman" w:eastAsia="Times New Roman" w:hAnsi="Times New Roman" w:cs="Times New Roman"/>
                <w:lang w:eastAsia="sr-Latn-CS"/>
              </w:rPr>
            </w:pPr>
            <w:r w:rsidRPr="002C0206">
              <w:rPr>
                <w:rFonts w:ascii="Times New Roman" w:eastAsia="Times New Roman" w:hAnsi="Times New Roman" w:cs="Times New Roman"/>
                <w:bCs/>
                <w:lang w:eastAsia="sr-Latn-CS"/>
              </w:rPr>
              <w:t>Course status:</w:t>
            </w:r>
            <w:r w:rsidR="00CD7C4B" w:rsidRPr="002C0206">
              <w:rPr>
                <w:rFonts w:ascii="Times New Roman" w:eastAsia="Times New Roman" w:hAnsi="Times New Roman" w:cs="Times New Roman"/>
                <w:bCs/>
                <w:lang w:eastAsia="sr-Latn-CS"/>
              </w:rPr>
              <w:t xml:space="preserve"> </w:t>
            </w:r>
            <w:r w:rsidR="00273F9F" w:rsidRPr="002C0206">
              <w:rPr>
                <w:rFonts w:ascii="Times New Roman" w:eastAsia="Times New Roman" w:hAnsi="Times New Roman" w:cs="Times New Roman"/>
                <w:bCs/>
                <w:lang w:eastAsia="sr-Latn-CS"/>
              </w:rPr>
              <w:t>elective</w:t>
            </w:r>
          </w:p>
        </w:tc>
      </w:tr>
      <w:tr w:rsidR="00F97911" w:rsidRPr="002C0206" w:rsidTr="002C0206">
        <w:tc>
          <w:tcPr>
            <w:tcW w:w="9576" w:type="dxa"/>
            <w:gridSpan w:val="8"/>
          </w:tcPr>
          <w:p w:rsidR="00F97911" w:rsidRPr="002C0206" w:rsidRDefault="00F97911" w:rsidP="00273F9F">
            <w:pPr>
              <w:widowControl w:val="0"/>
              <w:autoSpaceDE w:val="0"/>
              <w:autoSpaceDN w:val="0"/>
              <w:adjustRightInd w:val="0"/>
              <w:spacing w:after="0" w:line="240" w:lineRule="auto"/>
              <w:rPr>
                <w:rFonts w:ascii="Times New Roman" w:eastAsia="Times New Roman" w:hAnsi="Times New Roman" w:cs="Times New Roman"/>
                <w:lang w:eastAsia="sr-Latn-CS"/>
              </w:rPr>
            </w:pPr>
            <w:r w:rsidRPr="002C0206">
              <w:rPr>
                <w:rFonts w:ascii="Times New Roman" w:eastAsia="Times New Roman" w:hAnsi="Times New Roman" w:cs="Times New Roman"/>
                <w:bCs/>
                <w:lang w:eastAsia="sr-Latn-CS"/>
              </w:rPr>
              <w:t>Number of ECTS credits:</w:t>
            </w:r>
            <w:r w:rsidR="00CD7C4B" w:rsidRPr="002C0206">
              <w:rPr>
                <w:rFonts w:ascii="Times New Roman" w:eastAsia="Times New Roman" w:hAnsi="Times New Roman" w:cs="Times New Roman"/>
                <w:bCs/>
                <w:lang w:eastAsia="sr-Latn-CS"/>
              </w:rPr>
              <w:t xml:space="preserve"> </w:t>
            </w:r>
            <w:r w:rsidR="00273F9F" w:rsidRPr="002C0206">
              <w:rPr>
                <w:rFonts w:ascii="Times New Roman" w:eastAsia="Times New Roman" w:hAnsi="Times New Roman" w:cs="Times New Roman"/>
                <w:bCs/>
                <w:lang w:eastAsia="sr-Latn-CS"/>
              </w:rPr>
              <w:t>9</w:t>
            </w:r>
          </w:p>
        </w:tc>
      </w:tr>
      <w:tr w:rsidR="00F97911" w:rsidRPr="002C0206" w:rsidTr="002C0206">
        <w:tc>
          <w:tcPr>
            <w:tcW w:w="9576" w:type="dxa"/>
            <w:gridSpan w:val="8"/>
          </w:tcPr>
          <w:p w:rsidR="00F97911" w:rsidRPr="002C0206" w:rsidRDefault="00F97911" w:rsidP="0024206C">
            <w:pPr>
              <w:widowControl w:val="0"/>
              <w:autoSpaceDE w:val="0"/>
              <w:autoSpaceDN w:val="0"/>
              <w:adjustRightInd w:val="0"/>
              <w:spacing w:after="0" w:line="240" w:lineRule="auto"/>
              <w:rPr>
                <w:rFonts w:ascii="Times New Roman" w:eastAsia="Times New Roman" w:hAnsi="Times New Roman" w:cs="Times New Roman"/>
                <w:lang w:eastAsia="sr-Latn-CS"/>
              </w:rPr>
            </w:pPr>
            <w:r w:rsidRPr="002C0206">
              <w:rPr>
                <w:rFonts w:ascii="Times New Roman" w:eastAsia="Times New Roman" w:hAnsi="Times New Roman" w:cs="Times New Roman"/>
                <w:bCs/>
                <w:lang w:eastAsia="sr-Latn-CS"/>
              </w:rPr>
              <w:t>Requirement:</w:t>
            </w:r>
            <w:r w:rsidR="001454C7" w:rsidRPr="002C0206">
              <w:rPr>
                <w:rFonts w:ascii="Times New Roman" w:eastAsia="Times New Roman" w:hAnsi="Times New Roman" w:cs="Times New Roman"/>
                <w:bCs/>
                <w:lang w:eastAsia="sr-Latn-CS"/>
              </w:rPr>
              <w:t xml:space="preserve"> </w:t>
            </w:r>
            <w:r w:rsidR="00084B32" w:rsidRPr="002C0206">
              <w:rPr>
                <w:rFonts w:ascii="Times New Roman" w:eastAsia="Times New Roman" w:hAnsi="Times New Roman" w:cs="Times New Roman"/>
                <w:bCs/>
                <w:lang w:eastAsia="sr-Latn-CS"/>
              </w:rPr>
              <w:t>No</w:t>
            </w:r>
            <w:r w:rsidR="00C622DC">
              <w:rPr>
                <w:rFonts w:ascii="Times New Roman" w:eastAsia="Times New Roman" w:hAnsi="Times New Roman" w:cs="Times New Roman"/>
                <w:bCs/>
                <w:lang w:eastAsia="sr-Latn-CS"/>
              </w:rPr>
              <w:t>ne</w:t>
            </w:r>
            <w:r w:rsidR="00084B32" w:rsidRPr="002C0206">
              <w:rPr>
                <w:rFonts w:ascii="Times New Roman" w:eastAsia="Times New Roman" w:hAnsi="Times New Roman" w:cs="Times New Roman"/>
                <w:bCs/>
                <w:lang w:eastAsia="sr-Latn-CS"/>
              </w:rPr>
              <w:t>.</w:t>
            </w:r>
          </w:p>
        </w:tc>
      </w:tr>
      <w:tr w:rsidR="00F97911" w:rsidRPr="002C0206" w:rsidTr="002C0206">
        <w:tc>
          <w:tcPr>
            <w:tcW w:w="9576" w:type="dxa"/>
            <w:gridSpan w:val="8"/>
          </w:tcPr>
          <w:p w:rsidR="001454C7" w:rsidRPr="002C0206" w:rsidRDefault="00F97911" w:rsidP="002C0206">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2C0206">
              <w:rPr>
                <w:rFonts w:ascii="Times New Roman" w:eastAsia="Times New Roman" w:hAnsi="Times New Roman" w:cs="Times New Roman"/>
                <w:b/>
                <w:bCs/>
                <w:lang w:eastAsia="sr-Latn-CS"/>
              </w:rPr>
              <w:t>Course aim</w:t>
            </w:r>
          </w:p>
          <w:p w:rsidR="001A3A3B" w:rsidRPr="002C0206" w:rsidRDefault="00084B32" w:rsidP="002C0206">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2C0206">
              <w:rPr>
                <w:rFonts w:ascii="Times New Roman" w:eastAsia="Times New Roman" w:hAnsi="Times New Roman" w:cs="Times New Roman"/>
                <w:bCs/>
                <w:lang w:eastAsia="sr-Latn-CS"/>
              </w:rPr>
              <w:t>Acquiring basic knowledge of sociolinguistic aspects of translating and basic skills in application of sociolinguistic approach in translating. Meaning interpretation from the aspect of sociolinguistics. Developing translation skills.</w:t>
            </w:r>
            <w:r w:rsidR="00D64276" w:rsidRPr="002C0206">
              <w:rPr>
                <w:rFonts w:ascii="Times New Roman" w:eastAsia="Times New Roman" w:hAnsi="Times New Roman" w:cs="Times New Roman"/>
                <w:bCs/>
                <w:lang w:eastAsia="sr-Latn-CS"/>
              </w:rPr>
              <w:t xml:space="preserve"> </w:t>
            </w:r>
          </w:p>
        </w:tc>
      </w:tr>
      <w:tr w:rsidR="00F97911" w:rsidRPr="002C0206" w:rsidTr="002C0206">
        <w:tc>
          <w:tcPr>
            <w:tcW w:w="9576" w:type="dxa"/>
            <w:gridSpan w:val="8"/>
          </w:tcPr>
          <w:p w:rsidR="00084B32" w:rsidRPr="002C0206" w:rsidRDefault="00F97911" w:rsidP="002C0206">
            <w:pPr>
              <w:widowControl w:val="0"/>
              <w:tabs>
                <w:tab w:val="left" w:pos="2265"/>
              </w:tabs>
              <w:autoSpaceDE w:val="0"/>
              <w:autoSpaceDN w:val="0"/>
              <w:adjustRightInd w:val="0"/>
              <w:spacing w:after="0" w:line="240" w:lineRule="auto"/>
              <w:jc w:val="both"/>
              <w:rPr>
                <w:rFonts w:ascii="Times New Roman" w:eastAsia="Times New Roman" w:hAnsi="Times New Roman" w:cs="Times New Roman"/>
                <w:b/>
                <w:bCs/>
                <w:lang w:eastAsia="sr-Latn-CS"/>
              </w:rPr>
            </w:pPr>
            <w:r w:rsidRPr="002C0206">
              <w:rPr>
                <w:rFonts w:ascii="Times New Roman" w:eastAsia="Times New Roman" w:hAnsi="Times New Roman" w:cs="Times New Roman"/>
                <w:b/>
                <w:bCs/>
                <w:lang w:eastAsia="sr-Latn-CS"/>
              </w:rPr>
              <w:t xml:space="preserve">Course outcome </w:t>
            </w:r>
          </w:p>
          <w:p w:rsidR="00F97911" w:rsidRPr="002C0206" w:rsidRDefault="00084B32" w:rsidP="002C0206">
            <w:pPr>
              <w:widowControl w:val="0"/>
              <w:tabs>
                <w:tab w:val="left" w:pos="2265"/>
              </w:tabs>
              <w:autoSpaceDE w:val="0"/>
              <w:autoSpaceDN w:val="0"/>
              <w:adjustRightInd w:val="0"/>
              <w:spacing w:after="0" w:line="240" w:lineRule="auto"/>
              <w:jc w:val="both"/>
              <w:rPr>
                <w:rFonts w:ascii="Times New Roman" w:eastAsia="Times New Roman" w:hAnsi="Times New Roman" w:cs="Times New Roman"/>
                <w:bCs/>
                <w:lang w:eastAsia="sr-Latn-CS"/>
              </w:rPr>
            </w:pPr>
            <w:r w:rsidRPr="002C0206">
              <w:rPr>
                <w:rFonts w:ascii="Times New Roman" w:eastAsia="Times New Roman" w:hAnsi="Times New Roman" w:cs="Times New Roman"/>
                <w:bCs/>
                <w:lang w:eastAsia="sr-Latn-CS"/>
              </w:rPr>
              <w:t xml:space="preserve">Students are expected to know the basic sociolinguistic concepts and theories necessary for sociolinguistic approach towards translating. They will be able to determine how the choice of language influences communication. They will be able to interpret the right meaning according to the social context of the source and target language. </w:t>
            </w:r>
          </w:p>
        </w:tc>
      </w:tr>
      <w:tr w:rsidR="00F97911" w:rsidRPr="002C0206" w:rsidTr="002C0206">
        <w:tc>
          <w:tcPr>
            <w:tcW w:w="9576" w:type="dxa"/>
            <w:gridSpan w:val="8"/>
          </w:tcPr>
          <w:p w:rsidR="00F97911" w:rsidRPr="002C0206" w:rsidRDefault="00F97911" w:rsidP="002C0206">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2C0206">
              <w:rPr>
                <w:rFonts w:ascii="Times New Roman" w:eastAsia="Times New Roman" w:hAnsi="Times New Roman" w:cs="Times New Roman"/>
                <w:b/>
                <w:bCs/>
                <w:lang w:eastAsia="sr-Latn-CS"/>
              </w:rPr>
              <w:t>Course content</w:t>
            </w:r>
          </w:p>
          <w:p w:rsidR="00F97911" w:rsidRPr="002C0206" w:rsidRDefault="00F97911" w:rsidP="002C0206">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2C0206">
              <w:rPr>
                <w:rFonts w:ascii="Times New Roman" w:eastAsia="Times New Roman" w:hAnsi="Times New Roman" w:cs="Times New Roman"/>
                <w:i/>
                <w:iCs/>
                <w:lang w:eastAsia="sr-Latn-CS"/>
              </w:rPr>
              <w:t>Theory</w:t>
            </w:r>
          </w:p>
          <w:p w:rsidR="00273F9F" w:rsidRPr="002C0206" w:rsidRDefault="00084B32" w:rsidP="002C0206">
            <w:pPr>
              <w:spacing w:after="0" w:line="240" w:lineRule="auto"/>
              <w:jc w:val="both"/>
              <w:rPr>
                <w:rFonts w:ascii="Times New Roman" w:eastAsia="Times New Roman" w:hAnsi="Times New Roman" w:cs="Times New Roman"/>
                <w:i/>
                <w:iCs/>
                <w:lang w:eastAsia="sr-Latn-CS"/>
              </w:rPr>
            </w:pPr>
            <w:r w:rsidRPr="002C0206">
              <w:rPr>
                <w:rFonts w:ascii="Times New Roman" w:eastAsia="Times New Roman" w:hAnsi="Times New Roman" w:cs="Times New Roman"/>
                <w:iCs/>
                <w:lang w:eastAsia="sr-Latn-CS"/>
              </w:rPr>
              <w:t>Sociolinguistics. Development of language under social impacts. Analysis of source and target language.</w:t>
            </w:r>
          </w:p>
          <w:p w:rsidR="00084B32" w:rsidRPr="002C0206" w:rsidRDefault="00084B32" w:rsidP="002C0206">
            <w:pPr>
              <w:spacing w:after="0" w:line="240" w:lineRule="auto"/>
              <w:jc w:val="both"/>
              <w:rPr>
                <w:rFonts w:ascii="Times New Roman" w:eastAsia="Times New Roman" w:hAnsi="Times New Roman" w:cs="Times New Roman"/>
                <w:i/>
                <w:iCs/>
                <w:lang w:eastAsia="sr-Latn-CS"/>
              </w:rPr>
            </w:pPr>
          </w:p>
          <w:p w:rsidR="00F97911" w:rsidRPr="002C0206" w:rsidRDefault="00F97911" w:rsidP="002C0206">
            <w:pPr>
              <w:widowControl w:val="0"/>
              <w:autoSpaceDE w:val="0"/>
              <w:autoSpaceDN w:val="0"/>
              <w:adjustRightInd w:val="0"/>
              <w:spacing w:after="0" w:line="240" w:lineRule="auto"/>
              <w:jc w:val="both"/>
              <w:rPr>
                <w:rFonts w:ascii="Times New Roman" w:eastAsia="Times New Roman" w:hAnsi="Times New Roman" w:cs="Times New Roman"/>
                <w:i/>
                <w:iCs/>
                <w:lang w:eastAsia="sr-Latn-CS"/>
              </w:rPr>
            </w:pPr>
            <w:r w:rsidRPr="002C0206">
              <w:rPr>
                <w:rFonts w:ascii="Times New Roman" w:eastAsia="Times New Roman" w:hAnsi="Times New Roman" w:cs="Times New Roman"/>
                <w:i/>
                <w:iCs/>
                <w:lang w:eastAsia="sr-Latn-CS"/>
              </w:rPr>
              <w:t>Practice: Practical classes, OFT, SRW</w:t>
            </w:r>
          </w:p>
          <w:p w:rsidR="001454C7" w:rsidRPr="002C0206" w:rsidRDefault="00084B32" w:rsidP="002C0206">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2C0206">
              <w:rPr>
                <w:rFonts w:ascii="Times New Roman" w:eastAsia="Times New Roman" w:hAnsi="Times New Roman" w:cs="Times New Roman"/>
                <w:iCs/>
                <w:lang w:eastAsia="sr-Latn-CS"/>
              </w:rPr>
              <w:t>Seminar paper</w:t>
            </w:r>
            <w:r w:rsidR="002C0206" w:rsidRPr="002C0206">
              <w:rPr>
                <w:rFonts w:ascii="Times New Roman" w:eastAsia="Times New Roman" w:hAnsi="Times New Roman" w:cs="Times New Roman"/>
                <w:iCs/>
                <w:lang w:eastAsia="sr-Latn-CS"/>
              </w:rPr>
              <w:t>.</w:t>
            </w:r>
          </w:p>
        </w:tc>
      </w:tr>
      <w:tr w:rsidR="00F97911" w:rsidRPr="002C0206" w:rsidTr="002C0206">
        <w:tc>
          <w:tcPr>
            <w:tcW w:w="9576" w:type="dxa"/>
            <w:gridSpan w:val="8"/>
          </w:tcPr>
          <w:p w:rsidR="00F97911" w:rsidRPr="002C0206" w:rsidRDefault="00F97911" w:rsidP="002C0206">
            <w:pPr>
              <w:widowControl w:val="0"/>
              <w:autoSpaceDE w:val="0"/>
              <w:autoSpaceDN w:val="0"/>
              <w:adjustRightInd w:val="0"/>
              <w:spacing w:after="0" w:line="240" w:lineRule="auto"/>
              <w:jc w:val="both"/>
              <w:rPr>
                <w:rFonts w:ascii="Times New Roman" w:eastAsia="Times New Roman" w:hAnsi="Times New Roman" w:cs="Times New Roman"/>
                <w:b/>
                <w:bCs/>
                <w:lang w:eastAsia="sr-Latn-CS"/>
              </w:rPr>
            </w:pPr>
            <w:r w:rsidRPr="002C0206">
              <w:rPr>
                <w:rFonts w:ascii="Times New Roman" w:eastAsia="Times New Roman" w:hAnsi="Times New Roman" w:cs="Times New Roman"/>
                <w:b/>
                <w:bCs/>
                <w:lang w:eastAsia="sr-Latn-CS"/>
              </w:rPr>
              <w:t xml:space="preserve">Literature </w:t>
            </w:r>
          </w:p>
          <w:p w:rsidR="0024206C" w:rsidRPr="002C0206" w:rsidRDefault="00084B32" w:rsidP="002C0206">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2C0206">
              <w:rPr>
                <w:rFonts w:ascii="Times New Roman" w:eastAsia="Times New Roman" w:hAnsi="Times New Roman" w:cs="Times New Roman"/>
                <w:lang w:eastAsia="sr-Latn-CS"/>
              </w:rPr>
              <w:t xml:space="preserve">WARDHAUGH, R. </w:t>
            </w:r>
            <w:r w:rsidRPr="002C0206">
              <w:rPr>
                <w:rFonts w:ascii="Times New Roman" w:eastAsia="Times New Roman" w:hAnsi="Times New Roman" w:cs="Times New Roman"/>
                <w:i/>
                <w:lang w:eastAsia="sr-Latn-CS"/>
              </w:rPr>
              <w:t>An Introduction to Sociolinguistics</w:t>
            </w:r>
            <w:r w:rsidRPr="002C0206">
              <w:rPr>
                <w:rFonts w:ascii="Times New Roman" w:eastAsia="Times New Roman" w:hAnsi="Times New Roman" w:cs="Times New Roman"/>
                <w:lang w:eastAsia="sr-Latn-CS"/>
              </w:rPr>
              <w:t>. Oxford: Blackwell, 2002.</w:t>
            </w:r>
          </w:p>
          <w:p w:rsidR="00084B32" w:rsidRPr="002C0206" w:rsidRDefault="00084B32" w:rsidP="002C0206">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2C0206">
              <w:rPr>
                <w:rFonts w:ascii="Times New Roman" w:eastAsia="Times New Roman" w:hAnsi="Times New Roman" w:cs="Times New Roman"/>
                <w:lang w:eastAsia="sr-Latn-CS"/>
              </w:rPr>
              <w:t xml:space="preserve">TRUDGILL, P. </w:t>
            </w:r>
            <w:r w:rsidRPr="002C0206">
              <w:rPr>
                <w:rFonts w:ascii="Times New Roman" w:eastAsia="Times New Roman" w:hAnsi="Times New Roman" w:cs="Times New Roman"/>
                <w:i/>
                <w:lang w:eastAsia="sr-Latn-CS"/>
              </w:rPr>
              <w:t>Sociolinguistics. An introduction to language and society</w:t>
            </w:r>
            <w:r w:rsidRPr="002C0206">
              <w:rPr>
                <w:rFonts w:ascii="Times New Roman" w:eastAsia="Times New Roman" w:hAnsi="Times New Roman" w:cs="Times New Roman"/>
                <w:lang w:eastAsia="sr-Latn-CS"/>
              </w:rPr>
              <w:t>. London: Penguin Books, 2000.</w:t>
            </w:r>
          </w:p>
          <w:p w:rsidR="00084B32" w:rsidRPr="002C0206" w:rsidRDefault="00084B32" w:rsidP="002C0206">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2C0206">
              <w:rPr>
                <w:rFonts w:ascii="Times New Roman" w:eastAsia="Times New Roman" w:hAnsi="Times New Roman" w:cs="Times New Roman"/>
                <w:lang w:eastAsia="sr-Latn-CS"/>
              </w:rPr>
              <w:t xml:space="preserve">WATTS, R. </w:t>
            </w:r>
            <w:r w:rsidRPr="002C0206">
              <w:rPr>
                <w:rFonts w:ascii="Times New Roman" w:eastAsia="Times New Roman" w:hAnsi="Times New Roman" w:cs="Times New Roman"/>
                <w:i/>
                <w:lang w:eastAsia="sr-Latn-CS"/>
              </w:rPr>
              <w:t>Politeness</w:t>
            </w:r>
            <w:r w:rsidRPr="002C0206">
              <w:rPr>
                <w:rFonts w:ascii="Times New Roman" w:eastAsia="Times New Roman" w:hAnsi="Times New Roman" w:cs="Times New Roman"/>
                <w:lang w:eastAsia="sr-Latn-CS"/>
              </w:rPr>
              <w:t>. Cambridge: Cambridge University Press, 2003.</w:t>
            </w:r>
          </w:p>
          <w:p w:rsidR="00084B32" w:rsidRPr="002C0206" w:rsidRDefault="00084B32" w:rsidP="002C0206">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2C0206">
              <w:rPr>
                <w:rFonts w:ascii="Times New Roman" w:eastAsia="Times New Roman" w:hAnsi="Times New Roman" w:cs="Times New Roman"/>
                <w:lang w:eastAsia="sr-Latn-CS"/>
              </w:rPr>
              <w:t xml:space="preserve">FASOLD, R. </w:t>
            </w:r>
            <w:r w:rsidRPr="002C0206">
              <w:rPr>
                <w:rFonts w:ascii="Times New Roman" w:eastAsia="Times New Roman" w:hAnsi="Times New Roman" w:cs="Times New Roman"/>
                <w:i/>
                <w:lang w:eastAsia="sr-Latn-CS"/>
              </w:rPr>
              <w:t>The Sociolinguistics of Language</w:t>
            </w:r>
            <w:r w:rsidRPr="002C0206">
              <w:rPr>
                <w:rFonts w:ascii="Times New Roman" w:eastAsia="Times New Roman" w:hAnsi="Times New Roman" w:cs="Times New Roman"/>
                <w:lang w:eastAsia="sr-Latn-CS"/>
              </w:rPr>
              <w:t>. Blackwell: Oxford, 1990.</w:t>
            </w:r>
          </w:p>
          <w:p w:rsidR="00084B32" w:rsidRPr="002C0206" w:rsidRDefault="00084B32" w:rsidP="002C0206">
            <w:pPr>
              <w:widowControl w:val="0"/>
              <w:autoSpaceDE w:val="0"/>
              <w:autoSpaceDN w:val="0"/>
              <w:adjustRightInd w:val="0"/>
              <w:spacing w:after="0" w:line="240" w:lineRule="auto"/>
              <w:jc w:val="both"/>
              <w:rPr>
                <w:rFonts w:ascii="Times New Roman" w:eastAsia="Times New Roman" w:hAnsi="Times New Roman" w:cs="Times New Roman"/>
                <w:lang w:eastAsia="sr-Latn-CS"/>
              </w:rPr>
            </w:pPr>
            <w:r w:rsidRPr="002C0206">
              <w:rPr>
                <w:rFonts w:ascii="Times New Roman" w:eastAsia="Times New Roman" w:hAnsi="Times New Roman" w:cs="Times New Roman"/>
                <w:lang w:eastAsia="sr-Latn-CS"/>
              </w:rPr>
              <w:t xml:space="preserve">HUDSON, R. </w:t>
            </w:r>
            <w:r w:rsidRPr="002C0206">
              <w:rPr>
                <w:rFonts w:ascii="Times New Roman" w:eastAsia="Times New Roman" w:hAnsi="Times New Roman" w:cs="Times New Roman"/>
                <w:i/>
                <w:lang w:eastAsia="sr-Latn-CS"/>
              </w:rPr>
              <w:t>Sociolinguistics</w:t>
            </w:r>
            <w:r w:rsidRPr="002C0206">
              <w:rPr>
                <w:rFonts w:ascii="Times New Roman" w:eastAsia="Times New Roman" w:hAnsi="Times New Roman" w:cs="Times New Roman"/>
                <w:lang w:eastAsia="sr-Latn-CS"/>
              </w:rPr>
              <w:t>. Cambridge: Cambridge University Press, 1996.</w:t>
            </w:r>
          </w:p>
        </w:tc>
      </w:tr>
      <w:tr w:rsidR="00F97911" w:rsidRPr="002C0206" w:rsidTr="002C0206">
        <w:tc>
          <w:tcPr>
            <w:tcW w:w="7998" w:type="dxa"/>
            <w:gridSpan w:val="6"/>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2C0206">
              <w:rPr>
                <w:rFonts w:ascii="Times New Roman" w:eastAsia="Times New Roman" w:hAnsi="Times New Roman" w:cs="Times New Roman"/>
                <w:b/>
                <w:bCs/>
                <w:sz w:val="20"/>
                <w:szCs w:val="20"/>
                <w:lang w:eastAsia="sr-Latn-CS"/>
              </w:rPr>
              <w:t>Number of classes of active teaching</w:t>
            </w:r>
          </w:p>
        </w:tc>
        <w:tc>
          <w:tcPr>
            <w:tcW w:w="1578" w:type="dxa"/>
            <w:gridSpan w:val="2"/>
            <w:vMerge w:val="restart"/>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2C0206">
              <w:rPr>
                <w:rFonts w:ascii="Times New Roman" w:eastAsia="Times New Roman" w:hAnsi="Times New Roman" w:cs="Times New Roman"/>
                <w:sz w:val="20"/>
                <w:szCs w:val="20"/>
                <w:lang w:eastAsia="sr-Latn-CS"/>
              </w:rPr>
              <w:t>Other classes</w:t>
            </w:r>
          </w:p>
        </w:tc>
      </w:tr>
      <w:tr w:rsidR="00F97911" w:rsidRPr="002C0206" w:rsidTr="002C0206">
        <w:tc>
          <w:tcPr>
            <w:tcW w:w="1418" w:type="dxa"/>
          </w:tcPr>
          <w:p w:rsidR="00F97911" w:rsidRPr="002C0206" w:rsidRDefault="00F97911" w:rsidP="002C020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2C0206">
              <w:rPr>
                <w:rFonts w:ascii="Times New Roman" w:eastAsia="Times New Roman" w:hAnsi="Times New Roman" w:cs="Times New Roman"/>
                <w:bCs/>
                <w:sz w:val="20"/>
                <w:szCs w:val="20"/>
                <w:lang w:eastAsia="sr-Latn-CS"/>
              </w:rPr>
              <w:t>Lectures:</w:t>
            </w:r>
            <w:r w:rsidR="002C0206" w:rsidRPr="002C0206">
              <w:rPr>
                <w:rFonts w:ascii="Times New Roman" w:eastAsia="Times New Roman" w:hAnsi="Times New Roman" w:cs="Times New Roman"/>
                <w:bCs/>
                <w:sz w:val="20"/>
                <w:szCs w:val="20"/>
                <w:lang w:eastAsia="sr-Latn-CS"/>
              </w:rPr>
              <w:t xml:space="preserve"> </w:t>
            </w:r>
            <w:r w:rsidR="0024206C" w:rsidRPr="002C0206">
              <w:rPr>
                <w:rFonts w:ascii="Times New Roman" w:eastAsia="Times New Roman" w:hAnsi="Times New Roman" w:cs="Times New Roman"/>
                <w:bCs/>
                <w:sz w:val="20"/>
                <w:szCs w:val="20"/>
                <w:lang w:eastAsia="sr-Latn-CS"/>
              </w:rPr>
              <w:t>4</w:t>
            </w:r>
          </w:p>
        </w:tc>
        <w:tc>
          <w:tcPr>
            <w:tcW w:w="1100" w:type="dxa"/>
          </w:tcPr>
          <w:p w:rsidR="00A6008B" w:rsidRPr="002C0206" w:rsidRDefault="00F97911" w:rsidP="002C020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2C0206">
              <w:rPr>
                <w:rFonts w:ascii="Times New Roman" w:eastAsia="Times New Roman" w:hAnsi="Times New Roman" w:cs="Times New Roman"/>
                <w:bCs/>
                <w:sz w:val="20"/>
                <w:szCs w:val="20"/>
                <w:lang w:eastAsia="sr-Latn-CS"/>
              </w:rPr>
              <w:t>Practice:</w:t>
            </w:r>
            <w:r w:rsidR="002C0206" w:rsidRPr="002C0206">
              <w:rPr>
                <w:rFonts w:ascii="Times New Roman" w:eastAsia="Times New Roman" w:hAnsi="Times New Roman" w:cs="Times New Roman"/>
                <w:bCs/>
                <w:sz w:val="20"/>
                <w:szCs w:val="20"/>
                <w:lang w:eastAsia="sr-Latn-CS"/>
              </w:rPr>
              <w:t xml:space="preserve"> </w:t>
            </w:r>
            <w:r w:rsidR="0024206C" w:rsidRPr="002C0206">
              <w:rPr>
                <w:rFonts w:ascii="Times New Roman" w:eastAsia="Times New Roman" w:hAnsi="Times New Roman" w:cs="Times New Roman"/>
                <w:bCs/>
                <w:sz w:val="20"/>
                <w:szCs w:val="20"/>
                <w:lang w:eastAsia="sr-Latn-CS"/>
              </w:rPr>
              <w:t>2</w:t>
            </w:r>
          </w:p>
        </w:tc>
        <w:tc>
          <w:tcPr>
            <w:tcW w:w="2551" w:type="dxa"/>
            <w:gridSpan w:val="2"/>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2C0206">
              <w:rPr>
                <w:rFonts w:ascii="Times New Roman" w:eastAsia="Times New Roman" w:hAnsi="Times New Roman" w:cs="Times New Roman"/>
                <w:bCs/>
                <w:sz w:val="20"/>
                <w:szCs w:val="20"/>
                <w:lang w:eastAsia="sr-Latn-CS"/>
              </w:rPr>
              <w:t>OFT:</w:t>
            </w:r>
          </w:p>
        </w:tc>
        <w:tc>
          <w:tcPr>
            <w:tcW w:w="2929" w:type="dxa"/>
            <w:gridSpan w:val="2"/>
          </w:tcPr>
          <w:p w:rsidR="00F97911" w:rsidRPr="002C0206" w:rsidRDefault="00F97911" w:rsidP="002C0206">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2C0206">
              <w:rPr>
                <w:rFonts w:ascii="Times New Roman" w:eastAsia="Times New Roman" w:hAnsi="Times New Roman" w:cs="Times New Roman"/>
                <w:bCs/>
                <w:sz w:val="20"/>
                <w:szCs w:val="20"/>
                <w:lang w:eastAsia="sr-Latn-CS"/>
              </w:rPr>
              <w:t>SRW:</w:t>
            </w:r>
          </w:p>
        </w:tc>
        <w:tc>
          <w:tcPr>
            <w:tcW w:w="1578" w:type="dxa"/>
            <w:gridSpan w:val="2"/>
            <w:vMerge/>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2C0206" w:rsidTr="002C0206">
        <w:tc>
          <w:tcPr>
            <w:tcW w:w="9576" w:type="dxa"/>
            <w:gridSpan w:val="8"/>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2C0206">
              <w:rPr>
                <w:rFonts w:ascii="Times New Roman" w:eastAsia="Times New Roman" w:hAnsi="Times New Roman" w:cs="Times New Roman"/>
                <w:b/>
                <w:bCs/>
                <w:lang w:eastAsia="sr-Latn-CS"/>
              </w:rPr>
              <w:t>Teaching methods</w:t>
            </w:r>
          </w:p>
          <w:p w:rsidR="00F97911" w:rsidRPr="002C0206" w:rsidRDefault="00357A26" w:rsidP="00357A26">
            <w:pPr>
              <w:widowControl w:val="0"/>
              <w:autoSpaceDE w:val="0"/>
              <w:autoSpaceDN w:val="0"/>
              <w:adjustRightInd w:val="0"/>
              <w:spacing w:after="0" w:line="240" w:lineRule="auto"/>
              <w:rPr>
                <w:rFonts w:ascii="Times New Roman" w:eastAsia="Times New Roman" w:hAnsi="Times New Roman" w:cs="Times New Roman"/>
                <w:lang w:eastAsia="sr-Latn-CS"/>
              </w:rPr>
            </w:pPr>
            <w:r w:rsidRPr="002C0206">
              <w:rPr>
                <w:rFonts w:ascii="Times New Roman" w:eastAsia="Times New Roman" w:hAnsi="Times New Roman" w:cs="Times New Roman"/>
                <w:lang w:eastAsia="sr-Latn-CS"/>
              </w:rPr>
              <w:t>Lectures. Discussions. Work on text. Group work.</w:t>
            </w:r>
          </w:p>
        </w:tc>
      </w:tr>
      <w:tr w:rsidR="00F97911" w:rsidRPr="002C0206" w:rsidTr="002C0206">
        <w:tc>
          <w:tcPr>
            <w:tcW w:w="9576" w:type="dxa"/>
            <w:gridSpan w:val="8"/>
          </w:tcPr>
          <w:p w:rsidR="00F97911" w:rsidRPr="002C0206"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2C0206">
              <w:rPr>
                <w:rFonts w:ascii="Times New Roman" w:eastAsia="Times New Roman" w:hAnsi="Times New Roman" w:cs="Times New Roman"/>
                <w:b/>
                <w:bCs/>
                <w:lang w:eastAsia="sr-Latn-CS"/>
              </w:rPr>
              <w:t>Assessment of knowledge (maximum of 100 points)</w:t>
            </w:r>
          </w:p>
        </w:tc>
      </w:tr>
      <w:tr w:rsidR="00F97911" w:rsidRPr="002C0206" w:rsidTr="002C0206">
        <w:tc>
          <w:tcPr>
            <w:tcW w:w="3238" w:type="dxa"/>
            <w:gridSpan w:val="3"/>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2C0206">
              <w:rPr>
                <w:rFonts w:ascii="Times New Roman" w:eastAsia="Times New Roman" w:hAnsi="Times New Roman" w:cs="Times New Roman"/>
                <w:b/>
                <w:iCs/>
                <w:sz w:val="20"/>
                <w:szCs w:val="20"/>
                <w:lang w:eastAsia="sr-Latn-CS"/>
              </w:rPr>
              <w:t>Pre-exam obligations</w:t>
            </w:r>
          </w:p>
        </w:tc>
        <w:tc>
          <w:tcPr>
            <w:tcW w:w="1911" w:type="dxa"/>
            <w:gridSpan w:val="2"/>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2C0206">
              <w:rPr>
                <w:rFonts w:ascii="Times New Roman" w:eastAsia="Times New Roman" w:hAnsi="Times New Roman" w:cs="Times New Roman"/>
                <w:b/>
                <w:bCs/>
                <w:sz w:val="20"/>
                <w:szCs w:val="20"/>
                <w:lang w:eastAsia="sr-Latn-CS"/>
              </w:rPr>
              <w:t>Points</w:t>
            </w:r>
          </w:p>
        </w:tc>
        <w:tc>
          <w:tcPr>
            <w:tcW w:w="3208" w:type="dxa"/>
            <w:gridSpan w:val="2"/>
            <w:shd w:val="clear" w:color="auto" w:fill="auto"/>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2C0206">
              <w:rPr>
                <w:rFonts w:ascii="Times New Roman" w:eastAsia="Times New Roman" w:hAnsi="Times New Roman" w:cs="Times New Roman"/>
                <w:sz w:val="20"/>
                <w:szCs w:val="20"/>
                <w:lang w:eastAsia="sr-Latn-CS"/>
              </w:rPr>
              <w:t xml:space="preserve">Final exam </w:t>
            </w:r>
          </w:p>
        </w:tc>
        <w:tc>
          <w:tcPr>
            <w:tcW w:w="1219" w:type="dxa"/>
            <w:shd w:val="clear" w:color="auto" w:fill="auto"/>
          </w:tcPr>
          <w:p w:rsidR="00F97911" w:rsidRPr="002C0206" w:rsidRDefault="0024206C"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2C0206">
              <w:rPr>
                <w:rFonts w:ascii="Times New Roman" w:eastAsia="Times New Roman" w:hAnsi="Times New Roman" w:cs="Times New Roman"/>
                <w:i/>
                <w:iCs/>
                <w:sz w:val="20"/>
                <w:szCs w:val="20"/>
                <w:lang w:eastAsia="sr-Latn-CS"/>
              </w:rPr>
              <w:t>P</w:t>
            </w:r>
            <w:r w:rsidR="00F97911" w:rsidRPr="002C0206">
              <w:rPr>
                <w:rFonts w:ascii="Times New Roman" w:eastAsia="Times New Roman" w:hAnsi="Times New Roman" w:cs="Times New Roman"/>
                <w:i/>
                <w:iCs/>
                <w:sz w:val="20"/>
                <w:szCs w:val="20"/>
                <w:lang w:eastAsia="sr-Latn-CS"/>
              </w:rPr>
              <w:t>oints</w:t>
            </w:r>
          </w:p>
        </w:tc>
      </w:tr>
      <w:tr w:rsidR="00F97911" w:rsidRPr="002C0206" w:rsidTr="002C0206">
        <w:tc>
          <w:tcPr>
            <w:tcW w:w="3238" w:type="dxa"/>
            <w:gridSpan w:val="3"/>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2C0206">
              <w:rPr>
                <w:rFonts w:ascii="Times New Roman" w:eastAsia="Times New Roman" w:hAnsi="Times New Roman" w:cs="Times New Roman"/>
                <w:sz w:val="20"/>
                <w:szCs w:val="20"/>
                <w:lang w:eastAsia="sr-Latn-CS"/>
              </w:rPr>
              <w:t>activity during lecture classes</w:t>
            </w:r>
          </w:p>
        </w:tc>
        <w:tc>
          <w:tcPr>
            <w:tcW w:w="1911" w:type="dxa"/>
            <w:gridSpan w:val="2"/>
          </w:tcPr>
          <w:p w:rsidR="00F97911" w:rsidRPr="002C0206" w:rsidRDefault="00084B32"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2C0206">
              <w:rPr>
                <w:rFonts w:ascii="Times New Roman" w:eastAsia="Times New Roman" w:hAnsi="Times New Roman" w:cs="Times New Roman"/>
                <w:bCs/>
                <w:sz w:val="20"/>
                <w:szCs w:val="20"/>
                <w:lang w:eastAsia="sr-Latn-CS"/>
              </w:rPr>
              <w:t>10</w:t>
            </w:r>
          </w:p>
        </w:tc>
        <w:tc>
          <w:tcPr>
            <w:tcW w:w="3208" w:type="dxa"/>
            <w:gridSpan w:val="2"/>
            <w:shd w:val="clear" w:color="auto" w:fill="auto"/>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2C0206">
              <w:rPr>
                <w:rFonts w:ascii="Times New Roman" w:eastAsia="Times New Roman" w:hAnsi="Times New Roman" w:cs="Times New Roman"/>
                <w:sz w:val="20"/>
                <w:szCs w:val="20"/>
                <w:lang w:eastAsia="sr-Latn-CS"/>
              </w:rPr>
              <w:t>written exam</w:t>
            </w:r>
          </w:p>
        </w:tc>
        <w:tc>
          <w:tcPr>
            <w:tcW w:w="1219" w:type="dxa"/>
            <w:shd w:val="clear" w:color="auto" w:fill="auto"/>
          </w:tcPr>
          <w:p w:rsidR="00F97911" w:rsidRPr="002C0206" w:rsidRDefault="00084B32"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sidRPr="002C0206">
              <w:rPr>
                <w:rFonts w:ascii="Times New Roman" w:eastAsia="Times New Roman" w:hAnsi="Times New Roman" w:cs="Times New Roman"/>
                <w:iCs/>
                <w:sz w:val="20"/>
                <w:szCs w:val="20"/>
                <w:lang w:eastAsia="sr-Latn-CS"/>
              </w:rPr>
              <w:t>50</w:t>
            </w:r>
          </w:p>
        </w:tc>
      </w:tr>
      <w:tr w:rsidR="00F97911" w:rsidRPr="002C0206" w:rsidTr="002C0206">
        <w:tc>
          <w:tcPr>
            <w:tcW w:w="3238" w:type="dxa"/>
            <w:gridSpan w:val="3"/>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2C0206">
              <w:rPr>
                <w:rFonts w:ascii="Times New Roman" w:eastAsia="Times New Roman" w:hAnsi="Times New Roman" w:cs="Times New Roman"/>
                <w:sz w:val="20"/>
                <w:szCs w:val="20"/>
                <w:lang w:eastAsia="sr-Latn-CS"/>
              </w:rPr>
              <w:t>practical teaching</w:t>
            </w:r>
          </w:p>
        </w:tc>
        <w:tc>
          <w:tcPr>
            <w:tcW w:w="1911" w:type="dxa"/>
            <w:gridSpan w:val="2"/>
          </w:tcPr>
          <w:p w:rsidR="00F97911" w:rsidRPr="002C0206" w:rsidRDefault="00F97911" w:rsidP="00CD7C4B">
            <w:pPr>
              <w:widowControl w:val="0"/>
              <w:tabs>
                <w:tab w:val="left" w:pos="1455"/>
              </w:tabs>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2C0206">
              <w:rPr>
                <w:rFonts w:ascii="Times New Roman" w:eastAsia="Times New Roman" w:hAnsi="Times New Roman" w:cs="Times New Roman"/>
                <w:sz w:val="20"/>
                <w:szCs w:val="20"/>
                <w:lang w:eastAsia="sr-Latn-CS"/>
              </w:rPr>
              <w:t>oral exam</w:t>
            </w:r>
          </w:p>
        </w:tc>
        <w:tc>
          <w:tcPr>
            <w:tcW w:w="1219" w:type="dxa"/>
            <w:shd w:val="clear" w:color="auto" w:fill="auto"/>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2C0206" w:rsidTr="002C0206">
        <w:tc>
          <w:tcPr>
            <w:tcW w:w="3238" w:type="dxa"/>
            <w:gridSpan w:val="3"/>
          </w:tcPr>
          <w:p w:rsidR="00F97911" w:rsidRPr="002C0206" w:rsidRDefault="009C31E0"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2C0206">
              <w:rPr>
                <w:rFonts w:ascii="Times New Roman" w:eastAsia="Times New Roman" w:hAnsi="Times New Roman" w:cs="Times New Roman"/>
                <w:sz w:val="20"/>
                <w:szCs w:val="20"/>
                <w:lang w:eastAsia="sr-Latn-CS"/>
              </w:rPr>
              <w:t>C</w:t>
            </w:r>
            <w:r w:rsidR="00F97911" w:rsidRPr="002C0206">
              <w:rPr>
                <w:rFonts w:ascii="Times New Roman" w:eastAsia="Times New Roman" w:hAnsi="Times New Roman" w:cs="Times New Roman"/>
                <w:sz w:val="20"/>
                <w:szCs w:val="20"/>
                <w:lang w:eastAsia="sr-Latn-CS"/>
              </w:rPr>
              <w:t>olloquia</w:t>
            </w:r>
          </w:p>
        </w:tc>
        <w:tc>
          <w:tcPr>
            <w:tcW w:w="1911" w:type="dxa"/>
            <w:gridSpan w:val="2"/>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p>
        </w:tc>
        <w:tc>
          <w:tcPr>
            <w:tcW w:w="3208" w:type="dxa"/>
            <w:gridSpan w:val="2"/>
            <w:shd w:val="clear" w:color="auto" w:fill="auto"/>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p>
        </w:tc>
        <w:tc>
          <w:tcPr>
            <w:tcW w:w="1219" w:type="dxa"/>
            <w:shd w:val="clear" w:color="auto" w:fill="auto"/>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2C0206" w:rsidTr="002C0206">
        <w:tc>
          <w:tcPr>
            <w:tcW w:w="3238" w:type="dxa"/>
            <w:gridSpan w:val="3"/>
          </w:tcPr>
          <w:p w:rsidR="00F97911" w:rsidRPr="002C0206" w:rsidRDefault="009C31E0"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2C0206">
              <w:rPr>
                <w:rFonts w:ascii="Times New Roman" w:eastAsia="Times New Roman" w:hAnsi="Times New Roman" w:cs="Times New Roman"/>
                <w:sz w:val="20"/>
                <w:szCs w:val="20"/>
                <w:lang w:eastAsia="sr-Latn-CS"/>
              </w:rPr>
              <w:t>S</w:t>
            </w:r>
            <w:r w:rsidR="00F97911" w:rsidRPr="002C0206">
              <w:rPr>
                <w:rFonts w:ascii="Times New Roman" w:eastAsia="Times New Roman" w:hAnsi="Times New Roman" w:cs="Times New Roman"/>
                <w:sz w:val="20"/>
                <w:szCs w:val="20"/>
                <w:lang w:eastAsia="sr-Latn-CS"/>
              </w:rPr>
              <w:t>eminars</w:t>
            </w:r>
          </w:p>
        </w:tc>
        <w:tc>
          <w:tcPr>
            <w:tcW w:w="1911" w:type="dxa"/>
            <w:gridSpan w:val="2"/>
          </w:tcPr>
          <w:p w:rsidR="00F97911" w:rsidRPr="002C0206" w:rsidRDefault="00084B32"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2C0206">
              <w:rPr>
                <w:rFonts w:ascii="Times New Roman" w:eastAsia="Times New Roman" w:hAnsi="Times New Roman" w:cs="Times New Roman"/>
                <w:bCs/>
                <w:sz w:val="20"/>
                <w:szCs w:val="20"/>
                <w:lang w:eastAsia="sr-Latn-CS"/>
              </w:rPr>
              <w:t>40</w:t>
            </w:r>
          </w:p>
        </w:tc>
        <w:tc>
          <w:tcPr>
            <w:tcW w:w="3208" w:type="dxa"/>
            <w:gridSpan w:val="2"/>
            <w:shd w:val="clear" w:color="auto" w:fill="auto"/>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c>
          <w:tcPr>
            <w:tcW w:w="1219" w:type="dxa"/>
            <w:shd w:val="clear" w:color="auto" w:fill="auto"/>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p>
        </w:tc>
      </w:tr>
      <w:tr w:rsidR="00F97911" w:rsidRPr="002C0206" w:rsidTr="002C0206">
        <w:tc>
          <w:tcPr>
            <w:tcW w:w="9576" w:type="dxa"/>
            <w:gridSpan w:val="8"/>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2C0206">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2C0206" w:rsidTr="002C0206">
        <w:tc>
          <w:tcPr>
            <w:tcW w:w="9576" w:type="dxa"/>
            <w:gridSpan w:val="8"/>
          </w:tcPr>
          <w:p w:rsidR="00F97911" w:rsidRPr="002C0206"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2C0206">
              <w:rPr>
                <w:rFonts w:ascii="Times New Roman" w:eastAsia="Times New Roman" w:hAnsi="Times New Roman" w:cs="Times New Roman"/>
                <w:sz w:val="18"/>
                <w:szCs w:val="18"/>
                <w:lang w:eastAsia="sr-Latn-CS"/>
              </w:rPr>
              <w:t>Maximum length: 1 A4 page</w:t>
            </w:r>
          </w:p>
          <w:p w:rsidR="00F97911" w:rsidRPr="002C0206"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2C0206">
              <w:rPr>
                <w:rFonts w:ascii="Times New Roman" w:eastAsia="Times New Roman" w:hAnsi="Times New Roman" w:cs="Times New Roman"/>
                <w:bCs/>
                <w:sz w:val="18"/>
                <w:szCs w:val="18"/>
                <w:lang w:eastAsia="sr-Latn-CS"/>
              </w:rPr>
              <w:t xml:space="preserve">The specification should </w:t>
            </w:r>
            <w:r w:rsidR="00187FAC" w:rsidRPr="002C0206">
              <w:rPr>
                <w:rFonts w:ascii="Times New Roman" w:eastAsia="Times New Roman" w:hAnsi="Times New Roman" w:cs="Times New Roman"/>
                <w:bCs/>
                <w:sz w:val="18"/>
                <w:szCs w:val="18"/>
                <w:lang w:eastAsia="sr-Latn-CS"/>
              </w:rPr>
              <w:t xml:space="preserve">be presented for each course in </w:t>
            </w:r>
            <w:r w:rsidRPr="002C0206">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2C0206"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2C0206">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2C0206" w:rsidRDefault="00722886" w:rsidP="00C00918"/>
    <w:sectPr w:rsidR="00722886" w:rsidRPr="002C0206" w:rsidSect="0037140D">
      <w:pgSz w:w="12240" w:h="15840"/>
      <w:pgMar w:top="1135" w:right="1440" w:bottom="851"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F97911"/>
    <w:rsid w:val="0001212D"/>
    <w:rsid w:val="00084B32"/>
    <w:rsid w:val="000C31F3"/>
    <w:rsid w:val="001454C7"/>
    <w:rsid w:val="00187FAC"/>
    <w:rsid w:val="001A3A3B"/>
    <w:rsid w:val="001E3372"/>
    <w:rsid w:val="0024206C"/>
    <w:rsid w:val="00273F9F"/>
    <w:rsid w:val="002C0206"/>
    <w:rsid w:val="00301602"/>
    <w:rsid w:val="00340476"/>
    <w:rsid w:val="00357A26"/>
    <w:rsid w:val="0037140D"/>
    <w:rsid w:val="003912A0"/>
    <w:rsid w:val="003A0811"/>
    <w:rsid w:val="00432FA8"/>
    <w:rsid w:val="00703BB0"/>
    <w:rsid w:val="00722886"/>
    <w:rsid w:val="00895666"/>
    <w:rsid w:val="008A6C99"/>
    <w:rsid w:val="00906969"/>
    <w:rsid w:val="009C31E0"/>
    <w:rsid w:val="009C613A"/>
    <w:rsid w:val="009F7465"/>
    <w:rsid w:val="00A6008B"/>
    <w:rsid w:val="00A9784C"/>
    <w:rsid w:val="00A9797E"/>
    <w:rsid w:val="00AD1994"/>
    <w:rsid w:val="00B8554C"/>
    <w:rsid w:val="00C00918"/>
    <w:rsid w:val="00C622DC"/>
    <w:rsid w:val="00CD7C4B"/>
    <w:rsid w:val="00CE1DA8"/>
    <w:rsid w:val="00D50A95"/>
    <w:rsid w:val="00D64276"/>
    <w:rsid w:val="00D776E3"/>
    <w:rsid w:val="00E450BD"/>
    <w:rsid w:val="00F94992"/>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paragraph" w:styleId="Heading3">
    <w:name w:val="heading 3"/>
    <w:basedOn w:val="Normal"/>
    <w:link w:val="Heading3Char"/>
    <w:uiPriority w:val="9"/>
    <w:qFormat/>
    <w:rsid w:val="00D50A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50A95"/>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50A95"/>
    <w:rPr>
      <w:color w:val="0000FF"/>
      <w:u w:val="single"/>
    </w:rPr>
  </w:style>
  <w:style w:type="paragraph" w:styleId="NoSpacing">
    <w:name w:val="No Spacing"/>
    <w:uiPriority w:val="1"/>
    <w:qFormat/>
    <w:rsid w:val="0024206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289669">
      <w:bodyDiv w:val="1"/>
      <w:marLeft w:val="0"/>
      <w:marRight w:val="0"/>
      <w:marTop w:val="0"/>
      <w:marBottom w:val="0"/>
      <w:divBdr>
        <w:top w:val="none" w:sz="0" w:space="0" w:color="auto"/>
        <w:left w:val="none" w:sz="0" w:space="0" w:color="auto"/>
        <w:bottom w:val="none" w:sz="0" w:space="0" w:color="auto"/>
        <w:right w:val="none" w:sz="0" w:space="0" w:color="auto"/>
      </w:divBdr>
    </w:div>
    <w:div w:id="80073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4</cp:revision>
  <dcterms:created xsi:type="dcterms:W3CDTF">2018-01-21T23:41:00Z</dcterms:created>
  <dcterms:modified xsi:type="dcterms:W3CDTF">2018-01-23T19:28:00Z</dcterms:modified>
</cp:coreProperties>
</file>